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8D" w:rsidRPr="003A098D" w:rsidRDefault="003A098D" w:rsidP="003A098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3A098D" w:rsidRPr="00571EEA" w:rsidRDefault="003A098D" w:rsidP="000949F7">
      <w:pPr>
        <w:jc w:val="center"/>
        <w:rPr>
          <w:rFonts w:ascii="Times New Roman" w:hAnsi="Times New Roman"/>
          <w:sz w:val="24"/>
          <w:szCs w:val="24"/>
        </w:rPr>
      </w:pPr>
    </w:p>
    <w:p w:rsidR="000949F7" w:rsidRDefault="000949F7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49F7" w:rsidRDefault="000949F7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49F7" w:rsidRDefault="000949F7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49F7" w:rsidRDefault="000949F7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49F7" w:rsidRDefault="00944A98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4A9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0" b="0"/>
            <wp:docPr id="2" name="Рисунок 2" descr="C:\Users\Воронцова Оксана\Desktop\Скан_20190214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ронцова Оксана\Desktop\Скан_20190214 (6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lastRenderedPageBreak/>
        <w:t xml:space="preserve">1.5. Должностные лица, могут делегировать часть контрольно-аналитических полномочий, опытными педагогами, родительскому активу. Наиболее опытные педагоги могут работать в режиме самоконтроля и самоанализа.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1.6. Лица, осуществляющие контроль, руководствуются: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-  Конституцией РФ;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-  Законом РФ «Об образовании в Российской Федерации»;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- Федеральным законом «О защите прав юридических лиц и индивидуальных предпринимателей при проведении государственного контроля /от 14.07.2001г./;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-  Приказом Минобрнауки РФ от 29.08.2013 г.№ 1008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3A098D" w:rsidRPr="00571EEA" w:rsidRDefault="003A098D" w:rsidP="003A09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-  Нормативно-правовыми актами, изданными Министерством образования РФ, органами управления образования, документами и локальными актами 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571EEA">
        <w:rPr>
          <w:rFonts w:ascii="Times New Roman" w:hAnsi="Times New Roman"/>
          <w:sz w:val="24"/>
          <w:szCs w:val="24"/>
        </w:rPr>
        <w:t xml:space="preserve">, настоящим положением и приказом директора 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571EEA">
        <w:rPr>
          <w:rFonts w:ascii="Times New Roman" w:hAnsi="Times New Roman"/>
          <w:sz w:val="24"/>
          <w:szCs w:val="24"/>
        </w:rPr>
        <w:t xml:space="preserve"> о проведении проверок.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1.7. При планировании контроля учитывается мнение педагогического коллектива и выводов методического совета и объединения, а также аттестационной комиссии 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</w:p>
    <w:p w:rsidR="003A098D" w:rsidRPr="00571EEA" w:rsidRDefault="003A098D" w:rsidP="003A09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b/>
          <w:bCs/>
          <w:sz w:val="24"/>
          <w:szCs w:val="24"/>
        </w:rPr>
        <w:t>2. Формы и виды контроля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>2.1. Виды контроля: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>- фронтальный;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>- персональный;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>- обзорный;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71EEA">
        <w:rPr>
          <w:rFonts w:ascii="Times New Roman" w:hAnsi="Times New Roman"/>
          <w:sz w:val="24"/>
          <w:szCs w:val="24"/>
        </w:rPr>
        <w:t>- обучающий;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- комплексный;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- тематический;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-  личностно-профессиональный;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>- текущий.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2.2. Формы контроля: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- аттестация;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- отчеты педагогов;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- опросы;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- анкетирование;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- беседы;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- открытое занятие;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- мониторинг и др.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2.3. Для проведения контроля издается приказ директора на проверку, утверждается план-задание. Текущий контроль осуществляется заместителем директора по учебно-воспитательный работе в повседневной деятельности. Итоги этого вида контроля рассматриваются на планерках, педагогических советах, совещаниях при директоре.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2.4. Контроль может осуществляться в виде плановых или оперативных проверок. Плановые проверки осуществляются в соответствии с утвержденным планом-графиком, и доводится до членов педагогического коллектива перед началом учебного года. Контроль в виде оперативных проверок осуществляется в целях контроля за сохранностью состава учащихся, установления фактов и проверки сведений о нарушениях, указанных в обращениях воспитанников и их родителей, организаций и урегулированием конфликтных ситуаций в отношениях между участниками образовательного процесса.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2.5. Основанием для проведения контрольных проверок является: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- заявление педагогического работника на аттестацию;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- план-график контроля;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- задание вышестоящих органов управления образованием;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>- обращение физических и юридических лиц по поводу нарушений образовательно-воспитательного процесса;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 - оперативный контроль.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lastRenderedPageBreak/>
        <w:t xml:space="preserve">2.6. Продолжительность тематических или комплексных проверок не должна превышать 5-10 дней с посещением у одного педагога не более 5 занятий и др. мероприятий.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2.7. План-график контроля доводится до сведения работников в начале учебного года или полугодия.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>2.8. Лица, осуществляющие контроль, имеют право запрашивать для изучения необходимую информацию, относящуюся к вопросу контроля.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098D" w:rsidRPr="00571EEA" w:rsidRDefault="003A098D" w:rsidP="003A098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1EEA">
        <w:rPr>
          <w:rFonts w:ascii="Times New Roman" w:hAnsi="Times New Roman"/>
          <w:b/>
          <w:bCs/>
          <w:sz w:val="24"/>
          <w:szCs w:val="24"/>
        </w:rPr>
        <w:t>3. Результаты контроля</w:t>
      </w:r>
    </w:p>
    <w:p w:rsidR="003A098D" w:rsidRPr="00571EEA" w:rsidRDefault="003A098D" w:rsidP="003A09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>3.1. Результаты контроля оформляются в форме аналитической справки или доклада о состоянии дел по проверяемому вопросу. Итоговый материал должен содержать констатацию фактов, выводы и предложения.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 3.2. Информация о результатах проведенного контроля доводится до работников 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571EEA">
        <w:rPr>
          <w:rFonts w:ascii="Times New Roman" w:hAnsi="Times New Roman"/>
          <w:sz w:val="24"/>
          <w:szCs w:val="24"/>
        </w:rPr>
        <w:t xml:space="preserve">в течение 7-10 дней, с момента завершения проверки. Работники, ознакомленные с результатами контроля, ставят свою подпись под итоговым материалом. Работник вправе сделать запись в итоговом материале о несогласии с результатами контроля в целом или по отдельным фактам. В случаях, когда работник отказывается ставить свою подпись, запись об этом делает председатель комиссии или директор 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571EEA">
        <w:rPr>
          <w:rFonts w:ascii="Times New Roman" w:hAnsi="Times New Roman"/>
          <w:sz w:val="24"/>
          <w:szCs w:val="24"/>
        </w:rPr>
        <w:t xml:space="preserve">.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3.3. Итоги контроля обсуждаются: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- на заседаниях педагогических или методических советах;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- совещаниях при директоре;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>- планерках.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3.4. Результаты контроля учитываются при проведении аттестации педагогических кадров.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3.5. Директор 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571EEA">
        <w:rPr>
          <w:rFonts w:ascii="Times New Roman" w:hAnsi="Times New Roman"/>
          <w:sz w:val="24"/>
          <w:szCs w:val="24"/>
        </w:rPr>
        <w:t xml:space="preserve">по результатам проверки принимает следующие решения: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- издает соответствующий приказ;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- назначает по необходимости повторную или дополнительную проверку с привлечением определенных специалистов, экспертов;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- поощряет работников;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- принимает иные решения в пределах своей компетенции. 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3.6. О результатах проверки, проводимой на основании обращений воспитанников 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571EEA">
        <w:rPr>
          <w:rFonts w:ascii="Times New Roman" w:hAnsi="Times New Roman"/>
          <w:sz w:val="24"/>
          <w:szCs w:val="24"/>
        </w:rPr>
        <w:t xml:space="preserve">, их родителей или лиц их заменяющих, администрация 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571EEA">
        <w:rPr>
          <w:rFonts w:ascii="Times New Roman" w:hAnsi="Times New Roman"/>
          <w:sz w:val="24"/>
          <w:szCs w:val="24"/>
        </w:rPr>
        <w:t xml:space="preserve"> сообщает им в течение месяца.</w:t>
      </w:r>
    </w:p>
    <w:p w:rsidR="003A098D" w:rsidRPr="00571EEA" w:rsidRDefault="003A098D" w:rsidP="003A0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098D" w:rsidRPr="00571EEA" w:rsidRDefault="003A098D" w:rsidP="003A098D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1EEA">
        <w:rPr>
          <w:rFonts w:ascii="Times New Roman" w:hAnsi="Times New Roman"/>
          <w:b/>
          <w:sz w:val="24"/>
          <w:szCs w:val="24"/>
        </w:rPr>
        <w:t>Принятие, прекращение и изменение Положения</w:t>
      </w:r>
    </w:p>
    <w:p w:rsidR="003A098D" w:rsidRPr="00571EEA" w:rsidRDefault="003A098D" w:rsidP="003A098D">
      <w:pPr>
        <w:pStyle w:val="a3"/>
        <w:tabs>
          <w:tab w:val="left" w:pos="184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A098D" w:rsidRPr="00571EEA" w:rsidRDefault="003A098D" w:rsidP="003A098D">
      <w:pPr>
        <w:pStyle w:val="a3"/>
        <w:numPr>
          <w:ilvl w:val="1"/>
          <w:numId w:val="2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Положение о проведении контрольной деятельности 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571EEA">
        <w:rPr>
          <w:rFonts w:ascii="Times New Roman" w:hAnsi="Times New Roman"/>
          <w:sz w:val="24"/>
          <w:szCs w:val="24"/>
        </w:rPr>
        <w:t xml:space="preserve">является локальным актом, регулирующим организацию образовательного процесса 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571EEA">
        <w:rPr>
          <w:rFonts w:ascii="Times New Roman" w:hAnsi="Times New Roman"/>
          <w:sz w:val="24"/>
          <w:szCs w:val="24"/>
        </w:rPr>
        <w:t>.</w:t>
      </w:r>
    </w:p>
    <w:p w:rsidR="003A098D" w:rsidRPr="00571EEA" w:rsidRDefault="003A098D" w:rsidP="003A098D">
      <w:pPr>
        <w:pStyle w:val="a3"/>
        <w:numPr>
          <w:ilvl w:val="1"/>
          <w:numId w:val="2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 xml:space="preserve">Положение принимается на педсовете и утверждается директором 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571EEA">
        <w:rPr>
          <w:rFonts w:ascii="Times New Roman" w:hAnsi="Times New Roman"/>
          <w:sz w:val="24"/>
          <w:szCs w:val="24"/>
        </w:rPr>
        <w:t>.</w:t>
      </w:r>
    </w:p>
    <w:p w:rsidR="003A098D" w:rsidRPr="00571EEA" w:rsidRDefault="003A098D" w:rsidP="003A098D">
      <w:pPr>
        <w:pStyle w:val="a3"/>
        <w:numPr>
          <w:ilvl w:val="1"/>
          <w:numId w:val="2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>В Положение могут быть внесены изменения и дополнения после обсуждения на педагогическом совете.</w:t>
      </w:r>
    </w:p>
    <w:p w:rsidR="003A098D" w:rsidRPr="00571EEA" w:rsidRDefault="003A098D" w:rsidP="003A098D">
      <w:pPr>
        <w:pStyle w:val="a3"/>
        <w:numPr>
          <w:ilvl w:val="1"/>
          <w:numId w:val="2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>Положение принимается на неопределённый срок.</w:t>
      </w:r>
    </w:p>
    <w:p w:rsidR="003A098D" w:rsidRPr="00571EEA" w:rsidRDefault="003A098D" w:rsidP="003A098D">
      <w:pPr>
        <w:pStyle w:val="a3"/>
        <w:numPr>
          <w:ilvl w:val="1"/>
          <w:numId w:val="2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71EEA">
        <w:rPr>
          <w:rFonts w:ascii="Times New Roman" w:hAnsi="Times New Roman"/>
          <w:sz w:val="24"/>
          <w:szCs w:val="24"/>
        </w:rPr>
        <w:t>Положение прекращает своё действие по решению педагогического совета.</w:t>
      </w:r>
    </w:p>
    <w:p w:rsidR="003A098D" w:rsidRPr="00571EEA" w:rsidRDefault="003A098D" w:rsidP="003A098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A098D" w:rsidRPr="00571EEA" w:rsidRDefault="003A098D" w:rsidP="003A098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A098D" w:rsidRPr="00571EEA" w:rsidRDefault="003A098D" w:rsidP="003A098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A098D" w:rsidRPr="00571EEA" w:rsidRDefault="003A098D" w:rsidP="003A098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A098D" w:rsidRDefault="003A098D" w:rsidP="003A098D"/>
    <w:p w:rsidR="00157A66" w:rsidRDefault="00157A66"/>
    <w:sectPr w:rsidR="00157A66" w:rsidSect="003A098D">
      <w:footerReference w:type="default" r:id="rId8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3CB" w:rsidRDefault="006603CB" w:rsidP="003A098D">
      <w:pPr>
        <w:spacing w:after="0" w:line="240" w:lineRule="auto"/>
      </w:pPr>
      <w:r>
        <w:separator/>
      </w:r>
    </w:p>
  </w:endnote>
  <w:endnote w:type="continuationSeparator" w:id="0">
    <w:p w:rsidR="006603CB" w:rsidRDefault="006603CB" w:rsidP="003A0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7469451"/>
      <w:docPartObj>
        <w:docPartGallery w:val="Page Numbers (Bottom of Page)"/>
        <w:docPartUnique/>
      </w:docPartObj>
    </w:sdtPr>
    <w:sdtEndPr/>
    <w:sdtContent>
      <w:p w:rsidR="003A098D" w:rsidRDefault="00F5477E">
        <w:pPr>
          <w:pStyle w:val="a6"/>
          <w:jc w:val="center"/>
        </w:pPr>
        <w:r>
          <w:fldChar w:fldCharType="begin"/>
        </w:r>
        <w:r w:rsidR="003A098D">
          <w:instrText>PAGE   \* MERGEFORMAT</w:instrText>
        </w:r>
        <w:r>
          <w:fldChar w:fldCharType="separate"/>
        </w:r>
        <w:r w:rsidR="00944A98">
          <w:rPr>
            <w:noProof/>
          </w:rPr>
          <w:t>1</w:t>
        </w:r>
        <w:r>
          <w:fldChar w:fldCharType="end"/>
        </w:r>
      </w:p>
    </w:sdtContent>
  </w:sdt>
  <w:p w:rsidR="003A098D" w:rsidRDefault="003A09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3CB" w:rsidRDefault="006603CB" w:rsidP="003A098D">
      <w:pPr>
        <w:spacing w:after="0" w:line="240" w:lineRule="auto"/>
      </w:pPr>
      <w:r>
        <w:separator/>
      </w:r>
    </w:p>
  </w:footnote>
  <w:footnote w:type="continuationSeparator" w:id="0">
    <w:p w:rsidR="006603CB" w:rsidRDefault="006603CB" w:rsidP="003A09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C48D6"/>
    <w:multiLevelType w:val="multilevel"/>
    <w:tmpl w:val="82AC5E06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" w15:restartNumberingAfterBreak="0">
    <w:nsid w:val="49771E85"/>
    <w:multiLevelType w:val="hybridMultilevel"/>
    <w:tmpl w:val="87D802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217"/>
    <w:rsid w:val="000949F7"/>
    <w:rsid w:val="00157A66"/>
    <w:rsid w:val="003A098D"/>
    <w:rsid w:val="006603CB"/>
    <w:rsid w:val="00944A98"/>
    <w:rsid w:val="00A00EFA"/>
    <w:rsid w:val="00C16BCD"/>
    <w:rsid w:val="00C62217"/>
    <w:rsid w:val="00F54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904DEC-7581-4A1F-82FD-981F780E9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A098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3A0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098D"/>
  </w:style>
  <w:style w:type="paragraph" w:styleId="a6">
    <w:name w:val="footer"/>
    <w:basedOn w:val="a"/>
    <w:link w:val="a7"/>
    <w:uiPriority w:val="99"/>
    <w:unhideWhenUsed/>
    <w:rsid w:val="003A0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098D"/>
  </w:style>
  <w:style w:type="paragraph" w:styleId="a8">
    <w:name w:val="Balloon Text"/>
    <w:basedOn w:val="a"/>
    <w:link w:val="a9"/>
    <w:uiPriority w:val="99"/>
    <w:semiHidden/>
    <w:unhideWhenUsed/>
    <w:rsid w:val="003A09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09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Гарипова</dc:creator>
  <cp:keywords/>
  <dc:description/>
  <cp:lastModifiedBy>Сорокина Лариса</cp:lastModifiedBy>
  <cp:revision>2</cp:revision>
  <cp:lastPrinted>2019-01-15T07:53:00Z</cp:lastPrinted>
  <dcterms:created xsi:type="dcterms:W3CDTF">2019-02-14T05:19:00Z</dcterms:created>
  <dcterms:modified xsi:type="dcterms:W3CDTF">2019-02-14T05:19:00Z</dcterms:modified>
</cp:coreProperties>
</file>